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oppins" w:cs="Poppins" w:eastAsia="Poppins" w:hAnsi="Poppins"/>
          <w:b w:val="1"/>
          <w:bCs w:val="1"/>
        </w:rPr>
      </w:pPr>
      <w:bookmarkStart w:colFirst="0" w:colLast="0" w:name="_kl3hwaswbg89" w:id="0"/>
      <w:bookmarkEnd w:id="0"/>
      <w:r w:rsidDel="00000000" w:rsidR="00000000" w:rsidRPr="00000000">
        <w:rPr>
          <w:rFonts w:ascii="Poppins" w:cs="Poppins" w:eastAsia="Poppins" w:hAnsi="Poppins"/>
          <w:b w:val="1"/>
          <w:bCs w:val="1"/>
          <w:rtl w:val="0"/>
        </w:rPr>
        <w:t xml:space="preserve">What’s a ‘Happy’ Workplace?</w:t>
      </w:r>
    </w:p>
    <w:p w:rsidR="00000000" w:rsidDel="00000000" w:rsidP="00000000" w:rsidRDefault="00000000" w:rsidRPr="00000000" w14:paraId="00000002">
      <w:pPr>
        <w:rPr>
          <w:rFonts w:ascii="Poppins" w:cs="Poppins" w:eastAsia="Poppins" w:hAnsi="Poppins"/>
        </w:rPr>
      </w:pPr>
      <w:r w:rsidDel="00000000" w:rsidR="00000000" w:rsidRPr="00000000">
        <w:rPr>
          <w:rFonts w:ascii="Poppins" w:cs="Poppins" w:eastAsia="Poppins" w:hAnsi="Poppins"/>
          <w:rtl w:val="0"/>
        </w:rPr>
        <w:t xml:space="preserve">1 minute, 27 seconds film.</w:t>
      </w:r>
      <w:r w:rsidDel="00000000" w:rsidR="00000000" w:rsidRPr="00000000">
        <w:rPr>
          <w:rtl w:val="0"/>
        </w:rPr>
      </w:r>
    </w:p>
    <w:p w:rsidR="00000000" w:rsidDel="00000000" w:rsidP="00000000" w:rsidRDefault="00000000" w:rsidRPr="00000000" w14:paraId="00000003">
      <w:pPr>
        <w:pStyle w:val="Heading2"/>
        <w:rPr>
          <w:rFonts w:ascii="Poppins" w:cs="Poppins" w:eastAsia="Poppins" w:hAnsi="Poppins"/>
        </w:rPr>
      </w:pPr>
      <w:bookmarkStart w:colFirst="0" w:colLast="0" w:name="_du10ydq41bn3" w:id="1"/>
      <w:bookmarkEnd w:id="1"/>
      <w:r w:rsidDel="00000000" w:rsidR="00000000" w:rsidRPr="00000000">
        <w:rPr>
          <w:rFonts w:ascii="Poppins" w:cs="Poppins" w:eastAsia="Poppins" w:hAnsi="Poppins"/>
          <w:rtl w:val="0"/>
        </w:rPr>
        <w:t xml:space="preserve">Kealy, shares What A ‘Happy’ Workplace is to them.</w:t>
      </w:r>
    </w:p>
    <w:p w:rsidR="00000000" w:rsidDel="00000000" w:rsidP="00000000" w:rsidRDefault="00000000" w:rsidRPr="00000000" w14:paraId="00000004">
      <w:pPr>
        <w:pStyle w:val="Heading3"/>
        <w:rPr>
          <w:rFonts w:ascii="Poppins" w:cs="Poppins" w:eastAsia="Poppins" w:hAnsi="Poppins"/>
        </w:rPr>
      </w:pPr>
      <w:bookmarkStart w:colFirst="0" w:colLast="0" w:name="_j2fzn72ctqet" w:id="2"/>
      <w:bookmarkEnd w:id="2"/>
      <w:r w:rsidDel="00000000" w:rsidR="00000000" w:rsidRPr="00000000">
        <w:rPr>
          <w:rFonts w:ascii="Poppins" w:cs="Poppins" w:eastAsia="Poppins" w:hAnsi="Poppins"/>
          <w:rtl w:val="0"/>
        </w:rPr>
        <w:t xml:space="preserve">Kealy talks to the camera, in a black and white grey portrait setting. A BSL interpreter is to the right of them.</w:t>
      </w:r>
    </w:p>
    <w:p w:rsidR="00000000" w:rsidDel="00000000" w:rsidP="00000000" w:rsidRDefault="00000000" w:rsidRPr="00000000" w14:paraId="00000005">
      <w:pPr>
        <w:rPr>
          <w:rFonts w:ascii="Poppins" w:cs="Poppins" w:eastAsia="Poppins" w:hAnsi="Poppins"/>
        </w:rPr>
      </w:pPr>
      <w:r w:rsidDel="00000000" w:rsidR="00000000" w:rsidRPr="00000000">
        <w:rPr>
          <w:rtl w:val="0"/>
        </w:rPr>
      </w:r>
    </w:p>
    <w:p w:rsidR="00000000" w:rsidDel="00000000" w:rsidP="00000000" w:rsidRDefault="00000000" w:rsidRPr="00000000" w14:paraId="00000006">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‘’I think a happy or comfortable workplace for me would be somewhere where I'm supported, um, somewhere where I'm able to flourish within my job. Um, and that includes putting in, um, support measures that I may ask for. Um, so I don't know if this is gonna be a question later down the line, but, um, things like, um, giving me lists of work to do or visually giving things 'cause I struggle a little bit with audio processes.</w:t>
      </w:r>
    </w:p>
    <w:p w:rsidR="00000000" w:rsidDel="00000000" w:rsidP="00000000" w:rsidRDefault="00000000" w:rsidRPr="00000000" w14:paraId="00000007">
      <w:pPr>
        <w:rPr>
          <w:rFonts w:ascii="Poppins" w:cs="Poppins" w:eastAsia="Poppins" w:hAnsi="Poppins"/>
          <w:sz w:val="32"/>
          <w:szCs w:val="32"/>
        </w:rPr>
      </w:pPr>
      <w:r w:rsidDel="00000000" w:rsidR="00000000" w:rsidRPr="00000000">
        <w:rPr>
          <w:rtl w:val="0"/>
        </w:rPr>
      </w:r>
    </w:p>
    <w:p w:rsidR="00000000" w:rsidDel="00000000" w:rsidP="00000000" w:rsidRDefault="00000000" w:rsidRPr="00000000" w14:paraId="00000008">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So, if you tell me something, I will forget, um, so to have it written down or, um, if it's instructions where it's step by step, then to have pictures with that is actually really helpful for me. Um, so a, a job that does that for me, um, is very, very helpful.</w:t>
      </w:r>
    </w:p>
    <w:p w:rsidR="00000000" w:rsidDel="00000000" w:rsidP="00000000" w:rsidRDefault="00000000" w:rsidRPr="00000000" w14:paraId="00000009">
      <w:pPr>
        <w:rPr>
          <w:rFonts w:ascii="Poppins" w:cs="Poppins" w:eastAsia="Poppins" w:hAnsi="Poppins"/>
          <w:sz w:val="32"/>
          <w:szCs w:val="32"/>
        </w:rPr>
      </w:pPr>
      <w:r w:rsidDel="00000000" w:rsidR="00000000" w:rsidRPr="00000000">
        <w:rPr>
          <w:rtl w:val="0"/>
        </w:rPr>
      </w:r>
    </w:p>
    <w:p w:rsidR="00000000" w:rsidDel="00000000" w:rsidP="00000000" w:rsidRDefault="00000000" w:rsidRPr="00000000" w14:paraId="0000000A">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Um, I think the environment is very important as well. So, in terms of being myself and being able to unmask a little bit is very helpful because then I'm comfortable to, to do more. Um, I think when there's too many rules in place, I kind of put a wall up and, and not do what I need to do.</w:t>
      </w:r>
    </w:p>
    <w:p w:rsidR="00000000" w:rsidDel="00000000" w:rsidP="00000000" w:rsidRDefault="00000000" w:rsidRPr="00000000" w14:paraId="0000000B">
      <w:pPr>
        <w:rPr>
          <w:rFonts w:ascii="Poppins" w:cs="Poppins" w:eastAsia="Poppins" w:hAnsi="Poppins"/>
          <w:sz w:val="32"/>
          <w:szCs w:val="32"/>
        </w:rPr>
      </w:pPr>
      <w:r w:rsidDel="00000000" w:rsidR="00000000" w:rsidRPr="00000000">
        <w:rPr>
          <w:rtl w:val="0"/>
        </w:rPr>
      </w:r>
    </w:p>
    <w:p w:rsidR="00000000" w:rsidDel="00000000" w:rsidP="00000000" w:rsidRDefault="00000000" w:rsidRPr="00000000" w14:paraId="0000000C">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So, um, to have that in place is, is definitely important. But I would say, yeah, to, to be given lists of jobs to do is very, very important for me and to have some things that are visual and written down 'cause that verbal process, and it's just, it doesn't work for me.’’</w:t>
      </w:r>
    </w:p>
    <w:p w:rsidR="00000000" w:rsidDel="00000000" w:rsidP="00000000" w:rsidRDefault="00000000" w:rsidRPr="00000000" w14:paraId="0000000D">
      <w:pPr>
        <w:rPr>
          <w:rFonts w:ascii="Poppins" w:cs="Poppins" w:eastAsia="Poppins" w:hAnsi="Poppins"/>
          <w:sz w:val="32"/>
          <w:szCs w:val="32"/>
        </w:rPr>
      </w:pPr>
      <w:r w:rsidDel="00000000" w:rsidR="00000000" w:rsidRPr="00000000">
        <w:rPr>
          <w:rtl w:val="0"/>
        </w:rPr>
      </w:r>
    </w:p>
    <w:p w:rsidR="00000000" w:rsidDel="00000000" w:rsidP="00000000" w:rsidRDefault="00000000" w:rsidRPr="00000000" w14:paraId="0000000E">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An exercise then follows for you to share with others or do on your own:</w:t>
      </w:r>
    </w:p>
    <w:p w:rsidR="00000000" w:rsidDel="00000000" w:rsidP="00000000" w:rsidRDefault="00000000" w:rsidRPr="00000000" w14:paraId="0000000F">
      <w:pPr>
        <w:rPr>
          <w:rFonts w:ascii="Poppins" w:cs="Poppins" w:eastAsia="Poppins" w:hAnsi="Poppins"/>
          <w:sz w:val="32"/>
          <w:szCs w:val="32"/>
        </w:rPr>
      </w:pPr>
      <w:r w:rsidDel="00000000" w:rsidR="00000000" w:rsidRPr="00000000">
        <w:rPr>
          <w:rtl w:val="0"/>
        </w:rPr>
      </w:r>
    </w:p>
    <w:p w:rsidR="00000000" w:rsidDel="00000000" w:rsidP="00000000" w:rsidRDefault="00000000" w:rsidRPr="00000000" w14:paraId="00000010">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Think of a time you were comfortable at work. Why was this important to you?</w:t>
      </w:r>
    </w:p>
    <w:p w:rsidR="00000000" w:rsidDel="00000000" w:rsidP="00000000" w:rsidRDefault="00000000" w:rsidRPr="00000000" w14:paraId="00000011">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Action: If you feel comfortable, please record your story and share with #WaysOfWorking</w:t>
      </w:r>
    </w:p>
    <w:p w:rsidR="00000000" w:rsidDel="00000000" w:rsidP="00000000" w:rsidRDefault="00000000" w:rsidRPr="00000000" w14:paraId="00000012">
      <w:pPr>
        <w:rPr>
          <w:rFonts w:ascii="Poppins" w:cs="Poppins" w:eastAsia="Poppins" w:hAnsi="Poppins"/>
        </w:rPr>
      </w:pPr>
      <w:r w:rsidDel="00000000" w:rsidR="00000000" w:rsidRPr="00000000">
        <w:rPr>
          <w:rtl w:val="0"/>
        </w:rPr>
      </w:r>
    </w:p>
    <w:p w:rsidR="00000000" w:rsidDel="00000000" w:rsidP="00000000" w:rsidRDefault="00000000" w:rsidRPr="00000000" w14:paraId="00000013">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The film now ends and the supporters' logos are displayed: London Borough of Merton, South London Partnership, Young Women’s Trust, DRUM, SW London St Georges NHS Mental Health Trust, DFN Project Search, Sign Connect.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